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B37FE" w:rsidTr="005B37FE">
        <w:tc>
          <w:tcPr>
            <w:tcW w:w="5068" w:type="dxa"/>
          </w:tcPr>
          <w:p w:rsidR="005B37FE" w:rsidRDefault="005B37FE" w:rsidP="00E84662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5B37FE" w:rsidRDefault="005B37FE" w:rsidP="005B37FE">
            <w:pPr>
              <w:jc w:val="right"/>
            </w:pPr>
            <w:r>
              <w:t>Утверждено распоряжением</w:t>
            </w:r>
          </w:p>
          <w:p w:rsidR="005B37FE" w:rsidRDefault="005B37FE" w:rsidP="005B37FE">
            <w:pPr>
              <w:jc w:val="right"/>
            </w:pPr>
            <w:r>
              <w:t xml:space="preserve">Администрации </w:t>
            </w:r>
            <w:proofErr w:type="spellStart"/>
            <w:r>
              <w:t>Юсьвинского</w:t>
            </w:r>
            <w:proofErr w:type="spellEnd"/>
            <w:r>
              <w:t xml:space="preserve"> МО</w:t>
            </w:r>
          </w:p>
          <w:p w:rsidR="005B37FE" w:rsidRDefault="005B37FE" w:rsidP="005B37FE">
            <w:pPr>
              <w:jc w:val="right"/>
            </w:pPr>
            <w:r>
              <w:t>Пермского края</w:t>
            </w:r>
          </w:p>
          <w:p w:rsidR="005B37FE" w:rsidRDefault="005B37FE" w:rsidP="005B37FE">
            <w:pPr>
              <w:jc w:val="right"/>
              <w:rPr>
                <w:b/>
              </w:rPr>
            </w:pPr>
            <w:r>
              <w:t>от 25.01.2023 № 42-р</w:t>
            </w:r>
          </w:p>
        </w:tc>
      </w:tr>
    </w:tbl>
    <w:p w:rsidR="005B37FE" w:rsidRDefault="005B37FE" w:rsidP="00E84662">
      <w:pPr>
        <w:jc w:val="center"/>
        <w:rPr>
          <w:b/>
        </w:rPr>
      </w:pPr>
    </w:p>
    <w:p w:rsidR="00E84662" w:rsidRPr="00475B78" w:rsidRDefault="00E84662" w:rsidP="00E84662">
      <w:pPr>
        <w:jc w:val="center"/>
        <w:rPr>
          <w:b/>
        </w:rPr>
      </w:pPr>
      <w:r w:rsidRPr="00475B78">
        <w:rPr>
          <w:b/>
        </w:rPr>
        <w:t>ПОЛОЖЕНИЕ</w:t>
      </w:r>
    </w:p>
    <w:p w:rsidR="00E84662" w:rsidRPr="00475B78" w:rsidRDefault="00E84662" w:rsidP="00E84662">
      <w:pPr>
        <w:jc w:val="center"/>
        <w:rPr>
          <w:b/>
        </w:rPr>
      </w:pPr>
      <w:r w:rsidRPr="00475B78">
        <w:rPr>
          <w:b/>
        </w:rPr>
        <w:t xml:space="preserve">о проведении первенства </w:t>
      </w:r>
      <w:r w:rsidR="00E500F7">
        <w:rPr>
          <w:b/>
        </w:rPr>
        <w:t>округа</w:t>
      </w:r>
      <w:r w:rsidRPr="00475B78">
        <w:rPr>
          <w:b/>
        </w:rPr>
        <w:t xml:space="preserve"> по шашкам и шахматам</w:t>
      </w:r>
    </w:p>
    <w:p w:rsidR="00E84662" w:rsidRDefault="00E84662" w:rsidP="00E84662">
      <w:pPr>
        <w:jc w:val="center"/>
        <w:rPr>
          <w:b/>
        </w:rPr>
      </w:pPr>
      <w:r w:rsidRPr="00475B78">
        <w:rPr>
          <w:b/>
        </w:rPr>
        <w:t>среди взрослого населения</w:t>
      </w:r>
    </w:p>
    <w:p w:rsidR="00E84662" w:rsidRPr="00BD2E8F" w:rsidRDefault="00E84662" w:rsidP="00E84662">
      <w:pPr>
        <w:jc w:val="center"/>
        <w:rPr>
          <w:b/>
        </w:rPr>
      </w:pPr>
    </w:p>
    <w:p w:rsidR="00E84662" w:rsidRPr="00256180" w:rsidRDefault="00E84662" w:rsidP="00256180">
      <w:pPr>
        <w:jc w:val="both"/>
        <w:rPr>
          <w:b/>
        </w:rPr>
      </w:pPr>
      <w:r w:rsidRPr="00F854C9">
        <w:rPr>
          <w:b/>
        </w:rPr>
        <w:t xml:space="preserve">1. </w:t>
      </w:r>
      <w:r w:rsidRPr="00256180">
        <w:rPr>
          <w:b/>
        </w:rPr>
        <w:t>Цели и задачи:</w:t>
      </w:r>
    </w:p>
    <w:p w:rsidR="00E84662" w:rsidRPr="00256180" w:rsidRDefault="00E84662" w:rsidP="00256180">
      <w:pPr>
        <w:pStyle w:val="a3"/>
        <w:ind w:firstLine="0"/>
        <w:jc w:val="both"/>
        <w:rPr>
          <w:b w:val="0"/>
          <w:sz w:val="24"/>
        </w:rPr>
      </w:pPr>
      <w:r w:rsidRPr="00256180">
        <w:rPr>
          <w:b w:val="0"/>
          <w:sz w:val="24"/>
        </w:rPr>
        <w:t>1.1. Популяризация доступного и массового вида спорта среди взрослого населе</w:t>
      </w:r>
      <w:r w:rsidR="00E500F7">
        <w:rPr>
          <w:b w:val="0"/>
          <w:sz w:val="24"/>
        </w:rPr>
        <w:t>ния Юсьвинского муниципального округа</w:t>
      </w:r>
      <w:r w:rsidRPr="00256180">
        <w:rPr>
          <w:b w:val="0"/>
          <w:sz w:val="24"/>
        </w:rPr>
        <w:t>;</w:t>
      </w:r>
    </w:p>
    <w:p w:rsidR="00E84662" w:rsidRPr="00256180" w:rsidRDefault="00FA4CE2" w:rsidP="00256180">
      <w:pPr>
        <w:pStyle w:val="a3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1.2</w:t>
      </w:r>
      <w:r w:rsidR="00E84662" w:rsidRPr="00256180">
        <w:rPr>
          <w:b w:val="0"/>
          <w:sz w:val="24"/>
        </w:rPr>
        <w:t xml:space="preserve">. </w:t>
      </w:r>
      <w:r w:rsidR="00E500F7" w:rsidRPr="00256180">
        <w:rPr>
          <w:b w:val="0"/>
          <w:sz w:val="24"/>
        </w:rPr>
        <w:t xml:space="preserve">Укрепление </w:t>
      </w:r>
      <w:r w:rsidR="00E84662" w:rsidRPr="00256180">
        <w:rPr>
          <w:b w:val="0"/>
          <w:sz w:val="24"/>
        </w:rPr>
        <w:t xml:space="preserve">дружеских связей между спортсменами </w:t>
      </w:r>
      <w:r w:rsidR="003E4B7B">
        <w:rPr>
          <w:b w:val="0"/>
          <w:sz w:val="24"/>
        </w:rPr>
        <w:t>территорий</w:t>
      </w:r>
      <w:r w:rsidR="00E84662" w:rsidRPr="00256180">
        <w:rPr>
          <w:b w:val="0"/>
          <w:sz w:val="24"/>
        </w:rPr>
        <w:t xml:space="preserve"> Юсьвинского муниципального </w:t>
      </w:r>
      <w:r w:rsidR="00E500F7">
        <w:rPr>
          <w:b w:val="0"/>
          <w:sz w:val="24"/>
        </w:rPr>
        <w:t>округ</w:t>
      </w:r>
      <w:r w:rsidR="00E84662" w:rsidRPr="00256180">
        <w:rPr>
          <w:b w:val="0"/>
          <w:sz w:val="24"/>
        </w:rPr>
        <w:t>а.</w:t>
      </w:r>
    </w:p>
    <w:p w:rsidR="00A56E0D" w:rsidRDefault="00A56E0D" w:rsidP="00256180">
      <w:pPr>
        <w:jc w:val="both"/>
        <w:rPr>
          <w:b/>
        </w:rPr>
      </w:pPr>
    </w:p>
    <w:p w:rsidR="00E84662" w:rsidRPr="00256180" w:rsidRDefault="00FA4CE2" w:rsidP="00256180">
      <w:pPr>
        <w:jc w:val="both"/>
        <w:rPr>
          <w:b/>
        </w:rPr>
      </w:pPr>
      <w:r>
        <w:rPr>
          <w:b/>
        </w:rPr>
        <w:t>2.</w:t>
      </w:r>
      <w:r w:rsidR="00E84662" w:rsidRPr="00256180">
        <w:rPr>
          <w:b/>
        </w:rPr>
        <w:t xml:space="preserve"> Время и место проведения:</w:t>
      </w:r>
    </w:p>
    <w:p w:rsidR="00E84662" w:rsidRPr="00256180" w:rsidRDefault="00E84662" w:rsidP="00256180">
      <w:pPr>
        <w:jc w:val="both"/>
      </w:pPr>
      <w:r w:rsidRPr="00256180">
        <w:t xml:space="preserve">2.1. Соревнования проводятся </w:t>
      </w:r>
      <w:r w:rsidR="005B37FE">
        <w:t>8 апреля 2023</w:t>
      </w:r>
      <w:r w:rsidRPr="00256180">
        <w:t xml:space="preserve"> года </w:t>
      </w:r>
      <w:r w:rsidR="00E500F7">
        <w:t>в</w:t>
      </w:r>
      <w:r w:rsidRPr="00256180">
        <w:t xml:space="preserve"> МБУ</w:t>
      </w:r>
      <w:r w:rsidR="00E500F7">
        <w:t xml:space="preserve"> ДО</w:t>
      </w:r>
      <w:r w:rsidRPr="00256180">
        <w:t xml:space="preserve"> «</w:t>
      </w:r>
      <w:r w:rsidR="00E500F7">
        <w:t>ДЮСШ «Спарт</w:t>
      </w:r>
      <w:r w:rsidRPr="00256180">
        <w:t xml:space="preserve">». </w:t>
      </w:r>
    </w:p>
    <w:p w:rsidR="00E84662" w:rsidRPr="00256180" w:rsidRDefault="00FA4CE2" w:rsidP="00256180">
      <w:pPr>
        <w:jc w:val="both"/>
      </w:pPr>
      <w:r>
        <w:t xml:space="preserve">2.2 </w:t>
      </w:r>
      <w:r w:rsidR="00E84662" w:rsidRPr="00256180">
        <w:t>Начало соревнований в 11-00 ч. Заседание судейской коллегии в 10-30 ч.</w:t>
      </w:r>
    </w:p>
    <w:p w:rsidR="00A56E0D" w:rsidRDefault="00A56E0D" w:rsidP="00256180">
      <w:pPr>
        <w:jc w:val="both"/>
        <w:rPr>
          <w:b/>
        </w:rPr>
      </w:pPr>
    </w:p>
    <w:p w:rsidR="00A56E0D" w:rsidRDefault="00A56E0D" w:rsidP="00A56E0D">
      <w:r>
        <w:rPr>
          <w:b/>
        </w:rPr>
        <w:t>3. Руководство:</w:t>
      </w:r>
    </w:p>
    <w:p w:rsidR="00A56E0D" w:rsidRDefault="00A56E0D" w:rsidP="00A56E0D">
      <w:pPr>
        <w:jc w:val="both"/>
      </w:pPr>
      <w:r>
        <w:t>3.1. Общее руководство подготовкой и проведением соревнований осуществляет МБУ ДО «ДЮСШ «</w:t>
      </w:r>
      <w:proofErr w:type="spellStart"/>
      <w:r>
        <w:t>Спарт</w:t>
      </w:r>
      <w:proofErr w:type="spellEnd"/>
      <w:r>
        <w:t>».</w:t>
      </w:r>
    </w:p>
    <w:p w:rsidR="00A56E0D" w:rsidRDefault="00A56E0D" w:rsidP="00A56E0D">
      <w:pPr>
        <w:jc w:val="both"/>
      </w:pPr>
      <w:r>
        <w:t>3.2. Непосредственное проведение возлагается на судейскую коллегию. Главный судья Кривощеков А.И.</w:t>
      </w:r>
    </w:p>
    <w:p w:rsidR="00A56E0D" w:rsidRDefault="00A56E0D" w:rsidP="00A56E0D">
      <w:pPr>
        <w:jc w:val="both"/>
      </w:pPr>
    </w:p>
    <w:p w:rsidR="00E84662" w:rsidRPr="00256180" w:rsidRDefault="00A56E0D" w:rsidP="00A56E0D">
      <w:pPr>
        <w:jc w:val="both"/>
        <w:rPr>
          <w:b/>
        </w:rPr>
      </w:pPr>
      <w:r>
        <w:rPr>
          <w:b/>
        </w:rPr>
        <w:t>4</w:t>
      </w:r>
      <w:r w:rsidR="00FA4CE2">
        <w:rPr>
          <w:b/>
        </w:rPr>
        <w:t xml:space="preserve">. </w:t>
      </w:r>
      <w:r w:rsidR="00E84662" w:rsidRPr="00256180">
        <w:rPr>
          <w:b/>
        </w:rPr>
        <w:t>Участники и программа:</w:t>
      </w:r>
    </w:p>
    <w:p w:rsidR="00E84662" w:rsidRPr="00256180" w:rsidRDefault="00A56E0D" w:rsidP="00256180">
      <w:pPr>
        <w:jc w:val="both"/>
      </w:pPr>
      <w:r>
        <w:t>4</w:t>
      </w:r>
      <w:r w:rsidR="00E84662" w:rsidRPr="00256180">
        <w:t>.1. Соревнования проводятся по двум дисциплинам:</w:t>
      </w:r>
    </w:p>
    <w:p w:rsidR="00E84662" w:rsidRPr="00256180" w:rsidRDefault="00A56E0D" w:rsidP="00256180">
      <w:pPr>
        <w:jc w:val="both"/>
      </w:pPr>
      <w:r>
        <w:t>4</w:t>
      </w:r>
      <w:r w:rsidR="00E84662" w:rsidRPr="00256180">
        <w:t>.1.1. Шашки.</w:t>
      </w:r>
    </w:p>
    <w:p w:rsidR="00E84662" w:rsidRPr="00256180" w:rsidRDefault="00A56E0D" w:rsidP="00256180">
      <w:pPr>
        <w:jc w:val="both"/>
      </w:pPr>
      <w:r>
        <w:t>4</w:t>
      </w:r>
      <w:r w:rsidR="00E84662" w:rsidRPr="00256180">
        <w:t>.1.2. Шахматы.</w:t>
      </w:r>
    </w:p>
    <w:p w:rsidR="00E84662" w:rsidRPr="00256180" w:rsidRDefault="00A56E0D" w:rsidP="00256180">
      <w:pPr>
        <w:jc w:val="both"/>
      </w:pPr>
      <w:r>
        <w:t>4</w:t>
      </w:r>
      <w:r w:rsidR="00E84662" w:rsidRPr="00256180">
        <w:t>.2. Соревнования проводятся по двум группам:</w:t>
      </w:r>
    </w:p>
    <w:p w:rsidR="00E500F7" w:rsidRDefault="00A56E0D" w:rsidP="00256180">
      <w:pPr>
        <w:jc w:val="both"/>
      </w:pPr>
      <w:r>
        <w:t>4</w:t>
      </w:r>
      <w:r w:rsidR="00E84662" w:rsidRPr="00256180">
        <w:t>.2.1. Мужчины</w:t>
      </w:r>
      <w:r w:rsidR="00E500F7">
        <w:t xml:space="preserve"> в возрасте от 18 лет и старше;</w:t>
      </w:r>
    </w:p>
    <w:p w:rsidR="00E84662" w:rsidRPr="00256180" w:rsidRDefault="00A56E0D" w:rsidP="00FA4CE2">
      <w:pPr>
        <w:jc w:val="both"/>
      </w:pPr>
      <w:r>
        <w:t>4</w:t>
      </w:r>
      <w:r w:rsidR="00E500F7">
        <w:t xml:space="preserve">.2.2. </w:t>
      </w:r>
      <w:r w:rsidR="00E500F7" w:rsidRPr="00256180">
        <w:t xml:space="preserve">Женщины </w:t>
      </w:r>
      <w:r w:rsidR="00E84662" w:rsidRPr="00256180">
        <w:t>в возрасте от 18 лет и старше.</w:t>
      </w:r>
    </w:p>
    <w:p w:rsidR="00E84662" w:rsidRDefault="00A56E0D" w:rsidP="00256180">
      <w:pPr>
        <w:jc w:val="both"/>
      </w:pPr>
      <w:r>
        <w:t>4</w:t>
      </w:r>
      <w:r w:rsidR="00E500F7">
        <w:t xml:space="preserve">.3. </w:t>
      </w:r>
      <w:r w:rsidR="00E84662" w:rsidRPr="00256180">
        <w:t xml:space="preserve">Состав команды: не ограничен. В зачет идут 2 лучших результата мужчин по шахматам и </w:t>
      </w:r>
      <w:r w:rsidR="00317CC6">
        <w:t xml:space="preserve">1 </w:t>
      </w:r>
      <w:r w:rsidR="00E84662" w:rsidRPr="00256180">
        <w:t>лучший результат женщины по шахматам. Игра в шашки проводится вне зачета</w:t>
      </w:r>
      <w:r w:rsidR="00CB583B">
        <w:t xml:space="preserve"> (с награждением)</w:t>
      </w:r>
      <w:r w:rsidR="00E84662" w:rsidRPr="00256180">
        <w:t>.</w:t>
      </w:r>
    </w:p>
    <w:p w:rsidR="00A56E0D" w:rsidRPr="00256180" w:rsidRDefault="00A56E0D" w:rsidP="00256180">
      <w:pPr>
        <w:jc w:val="both"/>
      </w:pPr>
    </w:p>
    <w:p w:rsidR="00E84662" w:rsidRPr="00256180" w:rsidRDefault="00A56E0D" w:rsidP="00256180">
      <w:pPr>
        <w:jc w:val="both"/>
        <w:rPr>
          <w:b/>
          <w:bCs/>
        </w:rPr>
      </w:pPr>
      <w:r>
        <w:rPr>
          <w:b/>
        </w:rPr>
        <w:t>5</w:t>
      </w:r>
      <w:r w:rsidR="00FA4CE2">
        <w:rPr>
          <w:b/>
        </w:rPr>
        <w:t xml:space="preserve">. </w:t>
      </w:r>
      <w:r w:rsidR="00E84662" w:rsidRPr="00256180">
        <w:rPr>
          <w:b/>
        </w:rPr>
        <w:t>Определение победителей и награждение:</w:t>
      </w:r>
    </w:p>
    <w:p w:rsidR="00E84662" w:rsidRPr="00256180" w:rsidRDefault="00A56E0D" w:rsidP="00256180">
      <w:pPr>
        <w:jc w:val="both"/>
        <w:rPr>
          <w:b/>
        </w:rPr>
      </w:pPr>
      <w:r>
        <w:rPr>
          <w:bCs/>
        </w:rPr>
        <w:t>5</w:t>
      </w:r>
      <w:r w:rsidR="00E84662" w:rsidRPr="00256180">
        <w:rPr>
          <w:bCs/>
        </w:rPr>
        <w:t>.1. Система проведения, регламент соревнования будут определены на заседании судейской коллегии в зависимости от количества заявившихся участников.</w:t>
      </w:r>
    </w:p>
    <w:p w:rsidR="00E84662" w:rsidRPr="00256180" w:rsidRDefault="00A56E0D" w:rsidP="00256180">
      <w:pPr>
        <w:jc w:val="both"/>
      </w:pPr>
      <w:r>
        <w:t>5</w:t>
      </w:r>
      <w:r w:rsidR="00E84662" w:rsidRPr="00256180">
        <w:t xml:space="preserve">.2. Победитель определяется  по наибольшему количеству набранных очков </w:t>
      </w:r>
    </w:p>
    <w:p w:rsidR="00E84662" w:rsidRPr="00256180" w:rsidRDefault="00FA4CE2" w:rsidP="00256180">
      <w:pPr>
        <w:jc w:val="both"/>
      </w:pPr>
      <w:r>
        <w:t>(</w:t>
      </w:r>
      <w:r w:rsidR="00E84662" w:rsidRPr="00256180">
        <w:t>победа – 1 очко, поражение – 0 очков, ничья -</w:t>
      </w:r>
      <w:r w:rsidR="00A56E0D">
        <w:t xml:space="preserve"> </w:t>
      </w:r>
      <w:r w:rsidR="00E84662" w:rsidRPr="00256180">
        <w:t>0,5 очков).</w:t>
      </w:r>
    </w:p>
    <w:p w:rsidR="00E84662" w:rsidRPr="00256180" w:rsidRDefault="00A56E0D" w:rsidP="00256180">
      <w:pPr>
        <w:jc w:val="both"/>
      </w:pPr>
      <w:r>
        <w:t>5</w:t>
      </w:r>
      <w:r w:rsidR="00E84662" w:rsidRPr="00256180">
        <w:t xml:space="preserve">.3. Участники, занявшие 1,2,3 места, награждаются </w:t>
      </w:r>
      <w:r w:rsidR="00256180" w:rsidRPr="00256180">
        <w:t>грамотами</w:t>
      </w:r>
      <w:r w:rsidR="00E84662" w:rsidRPr="00256180">
        <w:t xml:space="preserve"> и медалями.</w:t>
      </w:r>
    </w:p>
    <w:p w:rsidR="00E84662" w:rsidRDefault="00A56E0D" w:rsidP="00256180">
      <w:pPr>
        <w:tabs>
          <w:tab w:val="left" w:pos="0"/>
          <w:tab w:val="left" w:pos="709"/>
          <w:tab w:val="left" w:pos="1276"/>
        </w:tabs>
        <w:jc w:val="both"/>
      </w:pPr>
      <w:r>
        <w:t>5</w:t>
      </w:r>
      <w:r w:rsidR="00E500F7">
        <w:t>.4. Команда-</w:t>
      </w:r>
      <w:r w:rsidR="00E84662" w:rsidRPr="00256180">
        <w:t xml:space="preserve">победитель награждается </w:t>
      </w:r>
      <w:r w:rsidR="00E500F7">
        <w:t>грамотой</w:t>
      </w:r>
      <w:r w:rsidR="00317CC6">
        <w:t xml:space="preserve"> и кубком</w:t>
      </w:r>
      <w:r>
        <w:t>, команды-призеры – грамотами</w:t>
      </w:r>
      <w:r w:rsidR="00E84662" w:rsidRPr="00256180">
        <w:t>.</w:t>
      </w:r>
    </w:p>
    <w:p w:rsidR="00A56E0D" w:rsidRPr="00256180" w:rsidRDefault="00A56E0D" w:rsidP="00256180">
      <w:pPr>
        <w:tabs>
          <w:tab w:val="left" w:pos="0"/>
          <w:tab w:val="left" w:pos="709"/>
          <w:tab w:val="left" w:pos="1276"/>
        </w:tabs>
        <w:jc w:val="both"/>
      </w:pPr>
    </w:p>
    <w:p w:rsidR="00E84662" w:rsidRPr="00256180" w:rsidRDefault="00A56E0D" w:rsidP="00256180">
      <w:pPr>
        <w:jc w:val="both"/>
      </w:pPr>
      <w:r>
        <w:rPr>
          <w:b/>
        </w:rPr>
        <w:t>6</w:t>
      </w:r>
      <w:r w:rsidR="00FA4CE2">
        <w:rPr>
          <w:b/>
        </w:rPr>
        <w:t xml:space="preserve">. </w:t>
      </w:r>
      <w:r w:rsidR="00E84662" w:rsidRPr="00256180">
        <w:rPr>
          <w:b/>
        </w:rPr>
        <w:t>Финанс</w:t>
      </w:r>
      <w:r>
        <w:rPr>
          <w:b/>
        </w:rPr>
        <w:t>овые расходы</w:t>
      </w:r>
      <w:r w:rsidR="00E84662" w:rsidRPr="00256180">
        <w:rPr>
          <w:b/>
        </w:rPr>
        <w:t>:</w:t>
      </w:r>
    </w:p>
    <w:p w:rsidR="00E84662" w:rsidRDefault="00A56E0D" w:rsidP="00256180">
      <w:pPr>
        <w:jc w:val="both"/>
        <w:rPr>
          <w:color w:val="000000"/>
          <w:shd w:val="clear" w:color="auto" w:fill="FFFFFF"/>
        </w:rPr>
      </w:pPr>
      <w:r>
        <w:t>6</w:t>
      </w:r>
      <w:r w:rsidR="00E84662" w:rsidRPr="00256180">
        <w:t>.1</w:t>
      </w:r>
      <w:r w:rsidR="00E84662" w:rsidRPr="0045375D">
        <w:t xml:space="preserve">. </w:t>
      </w:r>
      <w:r w:rsidR="0045375D" w:rsidRPr="0045375D">
        <w:rPr>
          <w:color w:val="000000"/>
          <w:shd w:val="clear" w:color="auto" w:fill="FFFFFF"/>
        </w:rPr>
        <w:t>Расходы</w:t>
      </w:r>
      <w:r w:rsidR="0045375D">
        <w:rPr>
          <w:color w:val="000000"/>
          <w:shd w:val="clear" w:color="auto" w:fill="FFFFFF"/>
        </w:rPr>
        <w:t>, связанные с проведением соревнований и награждением,</w:t>
      </w:r>
      <w:r w:rsidR="00317CC6">
        <w:rPr>
          <w:color w:val="000000"/>
          <w:shd w:val="clear" w:color="auto" w:fill="FFFFFF"/>
        </w:rPr>
        <w:t xml:space="preserve"> </w:t>
      </w:r>
      <w:r>
        <w:t>командированием команд</w:t>
      </w:r>
      <w:r w:rsidR="00317CC6">
        <w:t>,</w:t>
      </w:r>
      <w:r w:rsidR="0045375D">
        <w:rPr>
          <w:color w:val="000000"/>
          <w:shd w:val="clear" w:color="auto" w:fill="FFFFFF"/>
        </w:rPr>
        <w:t xml:space="preserve"> осуществляются за счет средств, предусмотренных муниципальной программой «Развитие физической культуры и спорта в </w:t>
      </w:r>
      <w:proofErr w:type="spellStart"/>
      <w:r w:rsidR="0045375D">
        <w:rPr>
          <w:color w:val="000000"/>
          <w:shd w:val="clear" w:color="auto" w:fill="FFFFFF"/>
        </w:rPr>
        <w:t>Юсьвинском</w:t>
      </w:r>
      <w:proofErr w:type="spellEnd"/>
      <w:r w:rsidR="0045375D">
        <w:rPr>
          <w:color w:val="000000"/>
          <w:shd w:val="clear" w:color="auto" w:fill="FFFFFF"/>
        </w:rPr>
        <w:t xml:space="preserve"> муниципальном округе Пермского края» в рамках мероприятия «Мы выбираем спорт».</w:t>
      </w:r>
    </w:p>
    <w:p w:rsidR="00A56E0D" w:rsidRPr="00E500F7" w:rsidRDefault="00A56E0D" w:rsidP="00256180">
      <w:pPr>
        <w:jc w:val="both"/>
        <w:rPr>
          <w:highlight w:val="yellow"/>
        </w:rPr>
      </w:pPr>
    </w:p>
    <w:p w:rsidR="00E84662" w:rsidRPr="00256180" w:rsidRDefault="00A56E0D" w:rsidP="00256180">
      <w:pPr>
        <w:jc w:val="both"/>
        <w:rPr>
          <w:b/>
        </w:rPr>
      </w:pPr>
      <w:r>
        <w:rPr>
          <w:b/>
        </w:rPr>
        <w:t>7</w:t>
      </w:r>
      <w:r w:rsidR="00FA4CE2">
        <w:rPr>
          <w:b/>
        </w:rPr>
        <w:t xml:space="preserve">. </w:t>
      </w:r>
      <w:r w:rsidR="00E84662" w:rsidRPr="00256180">
        <w:rPr>
          <w:b/>
        </w:rPr>
        <w:t>Условия для участия:</w:t>
      </w:r>
    </w:p>
    <w:p w:rsidR="00A56E0D" w:rsidRPr="00FC4D8B" w:rsidRDefault="00A56E0D" w:rsidP="00A56E0D">
      <w:pPr>
        <w:tabs>
          <w:tab w:val="left" w:pos="-567"/>
        </w:tabs>
      </w:pPr>
      <w:r>
        <w:t>7</w:t>
      </w:r>
      <w:r w:rsidRPr="00FC4D8B">
        <w:t xml:space="preserve">.1. Предварительные заявки на участие в соревнованиях подаются до </w:t>
      </w:r>
      <w:r w:rsidR="005B37FE">
        <w:t>7</w:t>
      </w:r>
      <w:r>
        <w:t xml:space="preserve"> апреля</w:t>
      </w:r>
      <w:r w:rsidRPr="00FC4D8B">
        <w:t xml:space="preserve"> 202</w:t>
      </w:r>
      <w:r w:rsidR="005B37FE">
        <w:t>3</w:t>
      </w:r>
      <w:r w:rsidRPr="00FC4D8B">
        <w:t xml:space="preserve"> г. в  ДЮСШ «</w:t>
      </w:r>
      <w:proofErr w:type="spellStart"/>
      <w:r w:rsidRPr="00FC4D8B">
        <w:t>Спарт</w:t>
      </w:r>
      <w:proofErr w:type="spellEnd"/>
      <w:r w:rsidRPr="00FC4D8B">
        <w:t xml:space="preserve">» 8(34246) 2-74-91 или на электронный адрес </w:t>
      </w:r>
      <w:hyperlink r:id="rId8" w:history="1">
        <w:r w:rsidRPr="00FC4D8B">
          <w:rPr>
            <w:rStyle w:val="aa"/>
          </w:rPr>
          <w:t>uswa</w:t>
        </w:r>
        <w:r w:rsidRPr="00FC4D8B">
          <w:rPr>
            <w:rStyle w:val="aa"/>
            <w:lang w:val="en-US"/>
          </w:rPr>
          <w:t>spart</w:t>
        </w:r>
        <w:r w:rsidRPr="00FC4D8B">
          <w:rPr>
            <w:rStyle w:val="aa"/>
          </w:rPr>
          <w:t>@mail.ru</w:t>
        </w:r>
      </w:hyperlink>
      <w:r w:rsidRPr="00FC4D8B">
        <w:t xml:space="preserve">            </w:t>
      </w:r>
    </w:p>
    <w:p w:rsidR="00A56E0D" w:rsidRPr="00FC4D8B" w:rsidRDefault="00A56E0D" w:rsidP="00A56E0D">
      <w:pPr>
        <w:tabs>
          <w:tab w:val="left" w:pos="-567"/>
        </w:tabs>
      </w:pPr>
      <w:r>
        <w:lastRenderedPageBreak/>
        <w:t>7</w:t>
      </w:r>
      <w:r w:rsidRPr="00FC4D8B">
        <w:t>.2. Заявки, заверенные врачом и руководителем организации, подаются на заседании судейской коллегии.</w:t>
      </w:r>
    </w:p>
    <w:p w:rsidR="00A56E0D" w:rsidRPr="00FC4D8B" w:rsidRDefault="00A56E0D" w:rsidP="00A56E0D">
      <w:pPr>
        <w:tabs>
          <w:tab w:val="left" w:pos="-567"/>
        </w:tabs>
      </w:pPr>
      <w:r>
        <w:t>7</w:t>
      </w:r>
      <w:r w:rsidRPr="00FC4D8B">
        <w:t>.3. Команды без заполненной по образцу заявки к участию в соревнованиях не допускаются.</w:t>
      </w:r>
    </w:p>
    <w:p w:rsidR="00A56E0D" w:rsidRDefault="00A56E0D" w:rsidP="00A56E0D">
      <w:pPr>
        <w:jc w:val="both"/>
      </w:pPr>
      <w:r>
        <w:t>7</w:t>
      </w:r>
      <w:r w:rsidRPr="00FC4D8B">
        <w:t>.4. Всем спортсменам иметь с собой паспорт.</w:t>
      </w:r>
    </w:p>
    <w:p w:rsidR="00CB583B" w:rsidRDefault="00CB583B" w:rsidP="00A56E0D">
      <w:pPr>
        <w:jc w:val="both"/>
      </w:pPr>
    </w:p>
    <w:p w:rsidR="00A56E0D" w:rsidRPr="00FC4D8B" w:rsidRDefault="00A56E0D" w:rsidP="00A56E0D">
      <w:pPr>
        <w:rPr>
          <w:b/>
        </w:rPr>
      </w:pPr>
      <w:r>
        <w:rPr>
          <w:b/>
        </w:rPr>
        <w:t>8</w:t>
      </w:r>
      <w:r w:rsidRPr="00FC4D8B">
        <w:rPr>
          <w:b/>
        </w:rPr>
        <w:t>. Безопасность участников и зрителей:</w:t>
      </w:r>
    </w:p>
    <w:p w:rsidR="00A56E0D" w:rsidRPr="00FC4D8B" w:rsidRDefault="00A56E0D" w:rsidP="00A56E0D">
      <w:pPr>
        <w:jc w:val="both"/>
      </w:pPr>
      <w:r w:rsidRPr="00FC4D8B">
        <w:t>1. Ответственность за безопасность участников и зрителей возлагается на организаторов Мероприятия.</w:t>
      </w:r>
    </w:p>
    <w:p w:rsidR="00A56E0D" w:rsidRPr="00FC4D8B" w:rsidRDefault="00A56E0D" w:rsidP="00A56E0D">
      <w:pPr>
        <w:jc w:val="both"/>
      </w:pPr>
      <w:r w:rsidRPr="00FC4D8B">
        <w:t>2. Обязательным условием проведения соревнований является наличие в местах проведения соревнований медицинского работника.</w:t>
      </w:r>
    </w:p>
    <w:p w:rsidR="00A56E0D" w:rsidRPr="00FC4D8B" w:rsidRDefault="00A56E0D" w:rsidP="00A56E0D">
      <w:pPr>
        <w:jc w:val="both"/>
      </w:pPr>
      <w:r w:rsidRPr="00FC4D8B">
        <w:t>3. Меры, направленные на предупреждение распространения COVID-19 при организации и проведения Мероприятия в</w:t>
      </w:r>
      <w:r w:rsidRPr="00FC4D8B">
        <w:rPr>
          <w:color w:val="000000"/>
        </w:rPr>
        <w:t xml:space="preserve"> соответствии с указом губернатора Пермского края Махонина Д.Н. от 20 августа 2020 г. № 121 «О мероприятиях, реализуемых в связи с угрозой распространения новой </w:t>
      </w:r>
      <w:proofErr w:type="spellStart"/>
      <w:r w:rsidRPr="00FC4D8B">
        <w:rPr>
          <w:color w:val="000000"/>
        </w:rPr>
        <w:t>коронавирусной</w:t>
      </w:r>
      <w:proofErr w:type="spellEnd"/>
      <w:r w:rsidRPr="00FC4D8B">
        <w:rPr>
          <w:color w:val="000000"/>
        </w:rPr>
        <w:t xml:space="preserve"> инфекции (COVID-19) в Пермском крае» (в редакции от 30 сентября 2021 г.):</w:t>
      </w:r>
    </w:p>
    <w:p w:rsidR="00A56E0D" w:rsidRPr="00FC4D8B" w:rsidRDefault="00A56E0D" w:rsidP="00A56E0D">
      <w:pPr>
        <w:jc w:val="both"/>
      </w:pPr>
      <w:r w:rsidRPr="00FC4D8B"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A56E0D" w:rsidRPr="00FC4D8B" w:rsidRDefault="00A56E0D" w:rsidP="00A56E0D">
      <w:pPr>
        <w:jc w:val="both"/>
      </w:pPr>
      <w:r w:rsidRPr="00FC4D8B"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A56E0D" w:rsidRPr="00FC4D8B" w:rsidRDefault="00A56E0D" w:rsidP="00A56E0D">
      <w:pPr>
        <w:jc w:val="both"/>
      </w:pPr>
      <w:r w:rsidRPr="00FC4D8B">
        <w:t>- обязать участников и зрителей (до 18 лет)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A56E0D" w:rsidRPr="00FC4D8B" w:rsidRDefault="00A56E0D" w:rsidP="00A56E0D">
      <w:pPr>
        <w:jc w:val="both"/>
        <w:rPr>
          <w:color w:val="000000"/>
        </w:rPr>
      </w:pPr>
      <w:r w:rsidRPr="00FC4D8B">
        <w:t xml:space="preserve">- </w:t>
      </w:r>
      <w:r w:rsidRPr="00FC4D8B">
        <w:rPr>
          <w:b/>
        </w:rPr>
        <w:t>для представителей команд</w:t>
      </w:r>
      <w:r w:rsidRPr="00FC4D8B">
        <w:t xml:space="preserve"> – </w:t>
      </w:r>
      <w:r w:rsidRPr="00FC4D8B">
        <w:rPr>
          <w:color w:val="000000"/>
        </w:rPr>
        <w:t xml:space="preserve">предоставление сертификата о прохождения вакцинации против новой </w:t>
      </w:r>
      <w:proofErr w:type="spellStart"/>
      <w:r w:rsidRPr="00FC4D8B">
        <w:rPr>
          <w:color w:val="000000"/>
        </w:rPr>
        <w:t>коронавирусной</w:t>
      </w:r>
      <w:proofErr w:type="spellEnd"/>
      <w:r w:rsidRPr="00FC4D8B">
        <w:rPr>
          <w:color w:val="000000"/>
        </w:rPr>
        <w:t xml:space="preserve"> инфекции (COVID-19), либо предоставление справки о перенесенной новой </w:t>
      </w:r>
      <w:proofErr w:type="spellStart"/>
      <w:r w:rsidRPr="00FC4D8B">
        <w:rPr>
          <w:color w:val="000000"/>
        </w:rPr>
        <w:t>коронавирусной</w:t>
      </w:r>
      <w:proofErr w:type="spellEnd"/>
      <w:r w:rsidRPr="00FC4D8B">
        <w:rPr>
          <w:color w:val="000000"/>
        </w:rPr>
        <w:t xml:space="preserve"> инфекции COVID-19 не более 6 календарных месяцев назад;</w:t>
      </w:r>
    </w:p>
    <w:p w:rsidR="00A56E0D" w:rsidRPr="00FC4D8B" w:rsidRDefault="00A56E0D" w:rsidP="00A56E0D">
      <w:pPr>
        <w:jc w:val="both"/>
        <w:rPr>
          <w:color w:val="000000"/>
        </w:rPr>
      </w:pPr>
      <w:r w:rsidRPr="00FC4D8B">
        <w:rPr>
          <w:color w:val="000000"/>
        </w:rPr>
        <w:t xml:space="preserve">- обязать обслуживающий персонал Мероприятия </w:t>
      </w:r>
      <w:r w:rsidRPr="00FC4D8B">
        <w:t>использовать средства индивидуальной защиты;</w:t>
      </w:r>
    </w:p>
    <w:p w:rsidR="00A56E0D" w:rsidRPr="00FC4D8B" w:rsidRDefault="00A56E0D" w:rsidP="00A56E0D">
      <w:pPr>
        <w:jc w:val="both"/>
      </w:pPr>
      <w:r w:rsidRPr="00FC4D8B">
        <w:t xml:space="preserve">- </w:t>
      </w:r>
      <w:proofErr w:type="gramStart"/>
      <w:r w:rsidRPr="00FC4D8B">
        <w:t>исключить проведение церемонии</w:t>
      </w:r>
      <w:proofErr w:type="gramEnd"/>
      <w:r w:rsidRPr="00FC4D8B">
        <w:t xml:space="preserve"> открытия и закрытия Мероприятия;</w:t>
      </w:r>
    </w:p>
    <w:p w:rsidR="00A56E0D" w:rsidRPr="00FC4D8B" w:rsidRDefault="00A56E0D" w:rsidP="00A56E0D">
      <w:pPr>
        <w:jc w:val="both"/>
      </w:pPr>
      <w:r w:rsidRPr="00FC4D8B">
        <w:t>- проводить награждение без тактильных контактов с соблюдением социальной дистанции;</w:t>
      </w:r>
    </w:p>
    <w:p w:rsidR="00A56E0D" w:rsidRPr="00FC4D8B" w:rsidRDefault="00A56E0D" w:rsidP="00A56E0D">
      <w:pPr>
        <w:jc w:val="both"/>
      </w:pPr>
      <w:r w:rsidRPr="00FC4D8B">
        <w:t>- в случае выявления повышенной температуры и (или) иных симптомов ОРВИ у участников Мероприятия необходимо:</w:t>
      </w:r>
    </w:p>
    <w:p w:rsidR="00A56E0D" w:rsidRPr="00FC4D8B" w:rsidRDefault="00A56E0D" w:rsidP="00A56E0D">
      <w:pPr>
        <w:pStyle w:val="ac"/>
        <w:numPr>
          <w:ilvl w:val="0"/>
          <w:numId w:val="1"/>
        </w:numPr>
        <w:autoSpaceDN w:val="0"/>
        <w:ind w:left="0" w:firstLine="0"/>
        <w:jc w:val="both"/>
      </w:pPr>
      <w:r w:rsidRPr="00FC4D8B">
        <w:t>уведомить медицинского работника Мероприятия и представителя команды,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A56E0D" w:rsidRDefault="00A56E0D" w:rsidP="00A56E0D">
      <w:pPr>
        <w:jc w:val="both"/>
      </w:pPr>
      <w:r w:rsidRPr="00FC4D8B">
        <w:t>выявить возможный круг лиц, контактировавших с лицом с повышенной температурой тела.</w:t>
      </w:r>
    </w:p>
    <w:p w:rsidR="00A56E0D" w:rsidRDefault="00A56E0D" w:rsidP="00A56E0D">
      <w:pPr>
        <w:jc w:val="both"/>
      </w:pPr>
    </w:p>
    <w:p w:rsidR="00A56E0D" w:rsidRDefault="00A56E0D" w:rsidP="00A56E0D">
      <w:pPr>
        <w:jc w:val="both"/>
      </w:pPr>
    </w:p>
    <w:p w:rsidR="00E84662" w:rsidRPr="00256180" w:rsidRDefault="00E84662" w:rsidP="00E500F7">
      <w:pPr>
        <w:jc w:val="center"/>
        <w:rPr>
          <w:b/>
        </w:rPr>
      </w:pPr>
      <w:r w:rsidRPr="00256180">
        <w:rPr>
          <w:b/>
        </w:rPr>
        <w:t>Данное положение является вызовом на соревнования!</w:t>
      </w:r>
    </w:p>
    <w:p w:rsidR="00E500F7" w:rsidRDefault="00E500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6E0D" w:rsidRPr="001343B3" w:rsidRDefault="00A56E0D" w:rsidP="00A56E0D">
      <w:pPr>
        <w:spacing w:after="200" w:line="276" w:lineRule="auto"/>
        <w:jc w:val="right"/>
      </w:pPr>
      <w:r w:rsidRPr="001343B3">
        <w:lastRenderedPageBreak/>
        <w:t>Приложение 1</w:t>
      </w:r>
    </w:p>
    <w:p w:rsidR="00E84662" w:rsidRPr="005B37FE" w:rsidRDefault="00E84662" w:rsidP="00E500F7">
      <w:pPr>
        <w:spacing w:after="200" w:line="276" w:lineRule="auto"/>
        <w:jc w:val="center"/>
        <w:rPr>
          <w:b/>
          <w:sz w:val="28"/>
        </w:rPr>
      </w:pPr>
      <w:bookmarkStart w:id="0" w:name="_GoBack"/>
      <w:r w:rsidRPr="005B37FE">
        <w:rPr>
          <w:b/>
          <w:sz w:val="28"/>
        </w:rPr>
        <w:t xml:space="preserve">Заявка на участие в  первенстве </w:t>
      </w:r>
      <w:r w:rsidR="00E500F7" w:rsidRPr="005B37FE">
        <w:rPr>
          <w:b/>
          <w:sz w:val="28"/>
        </w:rPr>
        <w:t>округа</w:t>
      </w:r>
      <w:r w:rsidRPr="005B37FE">
        <w:rPr>
          <w:b/>
          <w:sz w:val="28"/>
        </w:rPr>
        <w:t xml:space="preserve"> по шашкам и шахматам</w:t>
      </w:r>
    </w:p>
    <w:bookmarkEnd w:id="0"/>
    <w:p w:rsidR="00E84662" w:rsidRPr="001343B3" w:rsidRDefault="00E84662" w:rsidP="00E84662">
      <w:pPr>
        <w:jc w:val="center"/>
      </w:pPr>
      <w:r w:rsidRPr="001343B3">
        <w:t>среди взрослого населения от __________________</w:t>
      </w:r>
      <w:r w:rsidR="00256180" w:rsidRPr="001343B3">
        <w:t>_____</w:t>
      </w:r>
      <w:r w:rsidRPr="001343B3">
        <w:t xml:space="preserve">  </w:t>
      </w:r>
      <w:r w:rsidR="003F7C3B" w:rsidRPr="001343B3">
        <w:t>территории</w:t>
      </w:r>
    </w:p>
    <w:p w:rsidR="00E84662" w:rsidRPr="00F854C9" w:rsidRDefault="00E84662" w:rsidP="00E84662">
      <w:pPr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985"/>
        <w:gridCol w:w="1842"/>
      </w:tblGrid>
      <w:tr w:rsidR="00E84662" w:rsidRPr="00A56E0D" w:rsidTr="00A56E0D">
        <w:trPr>
          <w:trHeight w:val="567"/>
        </w:trPr>
        <w:tc>
          <w:tcPr>
            <w:tcW w:w="817" w:type="dxa"/>
            <w:vAlign w:val="center"/>
          </w:tcPr>
          <w:p w:rsidR="00E84662" w:rsidRPr="00A56E0D" w:rsidRDefault="00E84662" w:rsidP="00A56E0D">
            <w:pPr>
              <w:jc w:val="center"/>
            </w:pPr>
            <w:r w:rsidRPr="00A56E0D">
              <w:t>№</w:t>
            </w:r>
          </w:p>
        </w:tc>
        <w:tc>
          <w:tcPr>
            <w:tcW w:w="2835" w:type="dxa"/>
            <w:vAlign w:val="center"/>
          </w:tcPr>
          <w:p w:rsidR="00E84662" w:rsidRPr="00A56E0D" w:rsidRDefault="00E84662" w:rsidP="00A56E0D">
            <w:pPr>
              <w:jc w:val="center"/>
            </w:pPr>
            <w:r w:rsidRPr="00A56E0D">
              <w:t>ФИО</w:t>
            </w:r>
          </w:p>
        </w:tc>
        <w:tc>
          <w:tcPr>
            <w:tcW w:w="2268" w:type="dxa"/>
            <w:vAlign w:val="center"/>
          </w:tcPr>
          <w:p w:rsidR="00E84662" w:rsidRPr="00A56E0D" w:rsidRDefault="00E84662" w:rsidP="00A56E0D">
            <w:pPr>
              <w:jc w:val="center"/>
            </w:pPr>
            <w:r w:rsidRPr="00A56E0D">
              <w:t>Возраст</w:t>
            </w:r>
          </w:p>
        </w:tc>
        <w:tc>
          <w:tcPr>
            <w:tcW w:w="1985" w:type="dxa"/>
            <w:vAlign w:val="center"/>
          </w:tcPr>
          <w:p w:rsidR="00E84662" w:rsidRPr="00A56E0D" w:rsidRDefault="00A56E0D" w:rsidP="00A56E0D">
            <w:pPr>
              <w:jc w:val="center"/>
            </w:pPr>
            <w:r w:rsidRPr="00A56E0D">
              <w:t>Место жительства</w:t>
            </w:r>
          </w:p>
        </w:tc>
        <w:tc>
          <w:tcPr>
            <w:tcW w:w="1842" w:type="dxa"/>
            <w:vAlign w:val="center"/>
          </w:tcPr>
          <w:p w:rsidR="00E84662" w:rsidRPr="00A56E0D" w:rsidRDefault="00E84662" w:rsidP="00A56E0D">
            <w:pPr>
              <w:jc w:val="center"/>
            </w:pPr>
            <w:r w:rsidRPr="00A56E0D">
              <w:t>Виза врача</w:t>
            </w:r>
          </w:p>
        </w:tc>
      </w:tr>
      <w:tr w:rsidR="00E84662" w:rsidRPr="00A56E0D" w:rsidTr="00A56E0D">
        <w:trPr>
          <w:trHeight w:val="567"/>
        </w:trPr>
        <w:tc>
          <w:tcPr>
            <w:tcW w:w="817" w:type="dxa"/>
            <w:vAlign w:val="center"/>
          </w:tcPr>
          <w:p w:rsidR="00E84662" w:rsidRPr="00A56E0D" w:rsidRDefault="00A56E0D" w:rsidP="00A56E0D">
            <w:pPr>
              <w:jc w:val="center"/>
            </w:pPr>
            <w:r w:rsidRPr="00A56E0D">
              <w:t>1</w:t>
            </w:r>
          </w:p>
        </w:tc>
        <w:tc>
          <w:tcPr>
            <w:tcW w:w="283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</w:tr>
      <w:tr w:rsidR="00E84662" w:rsidRPr="00A56E0D" w:rsidTr="00A56E0D">
        <w:trPr>
          <w:trHeight w:val="567"/>
        </w:trPr>
        <w:tc>
          <w:tcPr>
            <w:tcW w:w="817" w:type="dxa"/>
            <w:vAlign w:val="center"/>
          </w:tcPr>
          <w:p w:rsidR="00E84662" w:rsidRPr="00A56E0D" w:rsidRDefault="00A56E0D" w:rsidP="00A56E0D">
            <w:pPr>
              <w:jc w:val="center"/>
            </w:pPr>
            <w:r w:rsidRPr="00A56E0D">
              <w:t>2</w:t>
            </w:r>
          </w:p>
        </w:tc>
        <w:tc>
          <w:tcPr>
            <w:tcW w:w="283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</w:tr>
      <w:tr w:rsidR="00E84662" w:rsidRPr="00A56E0D" w:rsidTr="00A56E0D">
        <w:trPr>
          <w:trHeight w:val="567"/>
        </w:trPr>
        <w:tc>
          <w:tcPr>
            <w:tcW w:w="817" w:type="dxa"/>
            <w:vAlign w:val="center"/>
          </w:tcPr>
          <w:p w:rsidR="00E84662" w:rsidRPr="00A56E0D" w:rsidRDefault="00A56E0D" w:rsidP="00A56E0D">
            <w:pPr>
              <w:jc w:val="center"/>
            </w:pPr>
            <w:r w:rsidRPr="00A56E0D">
              <w:t>3</w:t>
            </w:r>
          </w:p>
        </w:tc>
        <w:tc>
          <w:tcPr>
            <w:tcW w:w="283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</w:tr>
      <w:tr w:rsidR="00E84662" w:rsidRPr="00A56E0D" w:rsidTr="00A56E0D">
        <w:trPr>
          <w:trHeight w:val="567"/>
        </w:trPr>
        <w:tc>
          <w:tcPr>
            <w:tcW w:w="817" w:type="dxa"/>
            <w:vAlign w:val="center"/>
          </w:tcPr>
          <w:p w:rsidR="00E84662" w:rsidRPr="00A56E0D" w:rsidRDefault="00A56E0D" w:rsidP="00A56E0D">
            <w:pPr>
              <w:jc w:val="center"/>
            </w:pPr>
            <w:r w:rsidRPr="00A56E0D">
              <w:t>4</w:t>
            </w:r>
          </w:p>
        </w:tc>
        <w:tc>
          <w:tcPr>
            <w:tcW w:w="283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E84662" w:rsidRPr="00A56E0D" w:rsidRDefault="00E84662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5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6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7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8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9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  <w:tr w:rsidR="003F7C3B" w:rsidRPr="00A56E0D" w:rsidTr="00A56E0D">
        <w:trPr>
          <w:trHeight w:val="567"/>
        </w:trPr>
        <w:tc>
          <w:tcPr>
            <w:tcW w:w="817" w:type="dxa"/>
            <w:vAlign w:val="center"/>
          </w:tcPr>
          <w:p w:rsidR="003F7C3B" w:rsidRPr="00A56E0D" w:rsidRDefault="00A56E0D" w:rsidP="00A56E0D">
            <w:pPr>
              <w:jc w:val="center"/>
            </w:pPr>
            <w:r w:rsidRPr="00A56E0D">
              <w:t>10</w:t>
            </w:r>
          </w:p>
        </w:tc>
        <w:tc>
          <w:tcPr>
            <w:tcW w:w="283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  <w:tc>
          <w:tcPr>
            <w:tcW w:w="1842" w:type="dxa"/>
            <w:vAlign w:val="center"/>
          </w:tcPr>
          <w:p w:rsidR="003F7C3B" w:rsidRPr="00A56E0D" w:rsidRDefault="003F7C3B" w:rsidP="00A56E0D">
            <w:pPr>
              <w:jc w:val="center"/>
            </w:pPr>
          </w:p>
        </w:tc>
      </w:tr>
    </w:tbl>
    <w:p w:rsidR="00E84662" w:rsidRPr="00475B78" w:rsidRDefault="00E84662" w:rsidP="00E84662">
      <w:pPr>
        <w:rPr>
          <w:b/>
        </w:rPr>
      </w:pPr>
      <w:r w:rsidRPr="00475B78">
        <w:rPr>
          <w:b/>
        </w:rPr>
        <w:t xml:space="preserve"> </w:t>
      </w:r>
    </w:p>
    <w:p w:rsidR="00E84662" w:rsidRPr="00475B78" w:rsidRDefault="00E84662" w:rsidP="00E84662">
      <w:r w:rsidRPr="00475B78">
        <w:t xml:space="preserve">Всего к соревнованиям допущено  ________ человек. </w:t>
      </w:r>
    </w:p>
    <w:p w:rsidR="00E84662" w:rsidRPr="00475B78" w:rsidRDefault="00E84662" w:rsidP="00E84662"/>
    <w:p w:rsidR="00E84662" w:rsidRPr="00475B78" w:rsidRDefault="00E84662" w:rsidP="00E84662">
      <w:pPr>
        <w:rPr>
          <w:vertAlign w:val="subscript"/>
        </w:rPr>
      </w:pPr>
      <w:r w:rsidRPr="00475B78">
        <w:t>Врач</w:t>
      </w:r>
      <w:r w:rsidR="001343B3">
        <w:t>:</w:t>
      </w:r>
      <w:r w:rsidRPr="00475B78">
        <w:t xml:space="preserve"> </w:t>
      </w:r>
      <w:r w:rsidR="001343B3">
        <w:t>____________________/____________</w:t>
      </w:r>
    </w:p>
    <w:p w:rsidR="00E84662" w:rsidRPr="001343B3" w:rsidRDefault="001343B3" w:rsidP="001343B3">
      <w:pPr>
        <w:ind w:left="708" w:firstLine="708"/>
        <w:rPr>
          <w:vertAlign w:val="superscript"/>
        </w:rPr>
      </w:pPr>
      <w:r>
        <w:rPr>
          <w:vertAlign w:val="superscript"/>
        </w:rPr>
        <w:t>ФИО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E84662" w:rsidRPr="001343B3">
        <w:rPr>
          <w:vertAlign w:val="superscript"/>
        </w:rPr>
        <w:tab/>
        <w:t>подпись</w:t>
      </w:r>
    </w:p>
    <w:p w:rsidR="00E84662" w:rsidRPr="00475B78" w:rsidRDefault="001343B3" w:rsidP="00E84662">
      <w:pPr>
        <w:rPr>
          <w:vertAlign w:val="subscript"/>
        </w:rPr>
      </w:pPr>
      <w:proofErr w:type="spellStart"/>
      <w:r>
        <w:rPr>
          <w:vertAlign w:val="subscript"/>
        </w:rPr>
        <w:t>М.п</w:t>
      </w:r>
      <w:proofErr w:type="spellEnd"/>
      <w:r>
        <w:rPr>
          <w:vertAlign w:val="subscript"/>
        </w:rPr>
        <w:t>.</w:t>
      </w:r>
    </w:p>
    <w:p w:rsidR="00E84662" w:rsidRPr="00475B78" w:rsidRDefault="00E84662" w:rsidP="00E84662">
      <w:pPr>
        <w:rPr>
          <w:vertAlign w:val="subscript"/>
        </w:rPr>
      </w:pPr>
    </w:p>
    <w:p w:rsidR="00E84662" w:rsidRPr="00475B78" w:rsidRDefault="00E84662" w:rsidP="00E84662">
      <w:pPr>
        <w:rPr>
          <w:vertAlign w:val="subscript"/>
        </w:rPr>
      </w:pPr>
    </w:p>
    <w:p w:rsidR="00E84662" w:rsidRPr="00475B78" w:rsidRDefault="00E84662" w:rsidP="00E84662">
      <w:r w:rsidRPr="00475B78">
        <w:t>Представитель команды __________</w:t>
      </w:r>
      <w:r w:rsidR="001343B3">
        <w:t>_____</w:t>
      </w:r>
      <w:r w:rsidRPr="00475B78">
        <w:t>_____/_______________</w:t>
      </w:r>
    </w:p>
    <w:p w:rsidR="002E673E" w:rsidRPr="001343B3" w:rsidRDefault="001343B3" w:rsidP="001343B3">
      <w:pPr>
        <w:ind w:left="2832" w:firstLine="708"/>
        <w:rPr>
          <w:vertAlign w:val="superscript"/>
        </w:rPr>
      </w:pPr>
      <w:r w:rsidRPr="001343B3">
        <w:rPr>
          <w:vertAlign w:val="superscript"/>
        </w:rPr>
        <w:t>ФИО</w:t>
      </w:r>
      <w:r w:rsidRPr="001343B3">
        <w:rPr>
          <w:vertAlign w:val="superscript"/>
        </w:rPr>
        <w:tab/>
      </w:r>
      <w:r w:rsidRPr="001343B3">
        <w:rPr>
          <w:vertAlign w:val="superscript"/>
        </w:rPr>
        <w:tab/>
      </w:r>
      <w:r w:rsidRPr="001343B3">
        <w:rPr>
          <w:vertAlign w:val="superscript"/>
        </w:rPr>
        <w:tab/>
      </w:r>
      <w:r w:rsidR="00E84662" w:rsidRPr="001343B3">
        <w:rPr>
          <w:vertAlign w:val="superscript"/>
        </w:rPr>
        <w:t xml:space="preserve"> подпись</w:t>
      </w:r>
    </w:p>
    <w:sectPr w:rsidR="002E673E" w:rsidRPr="001343B3" w:rsidSect="00BD2E8F">
      <w:headerReference w:type="default" r:id="rId9"/>
      <w:pgSz w:w="11906" w:h="16838" w:code="9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1C" w:rsidRDefault="00C6631C" w:rsidP="00236B4D">
      <w:r>
        <w:separator/>
      </w:r>
    </w:p>
  </w:endnote>
  <w:endnote w:type="continuationSeparator" w:id="0">
    <w:p w:rsidR="00C6631C" w:rsidRDefault="00C6631C" w:rsidP="0023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1C" w:rsidRDefault="00C6631C" w:rsidP="00236B4D">
      <w:r>
        <w:separator/>
      </w:r>
    </w:p>
  </w:footnote>
  <w:footnote w:type="continuationSeparator" w:id="0">
    <w:p w:rsidR="00C6631C" w:rsidRDefault="00C6631C" w:rsidP="0023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78" w:rsidRDefault="00C6631C">
    <w:pPr>
      <w:pStyle w:val="a6"/>
    </w:pPr>
  </w:p>
  <w:p w:rsidR="00EE5C60" w:rsidRDefault="00C66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5CE"/>
    <w:multiLevelType w:val="hybridMultilevel"/>
    <w:tmpl w:val="9AF400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662"/>
    <w:rsid w:val="00012081"/>
    <w:rsid w:val="00013376"/>
    <w:rsid w:val="00030842"/>
    <w:rsid w:val="00034D53"/>
    <w:rsid w:val="000458C1"/>
    <w:rsid w:val="0005771A"/>
    <w:rsid w:val="00066605"/>
    <w:rsid w:val="00072F9C"/>
    <w:rsid w:val="0009118F"/>
    <w:rsid w:val="000A5687"/>
    <w:rsid w:val="000A7B85"/>
    <w:rsid w:val="000B05E4"/>
    <w:rsid w:val="000C0310"/>
    <w:rsid w:val="000C4AA4"/>
    <w:rsid w:val="000D4A80"/>
    <w:rsid w:val="000D77F6"/>
    <w:rsid w:val="00121D88"/>
    <w:rsid w:val="001343B3"/>
    <w:rsid w:val="001353EE"/>
    <w:rsid w:val="001478C6"/>
    <w:rsid w:val="00161FC4"/>
    <w:rsid w:val="00190F89"/>
    <w:rsid w:val="00191F77"/>
    <w:rsid w:val="0019741E"/>
    <w:rsid w:val="001A1D7F"/>
    <w:rsid w:val="001A6584"/>
    <w:rsid w:val="001B6F7C"/>
    <w:rsid w:val="001C5135"/>
    <w:rsid w:val="001E10AC"/>
    <w:rsid w:val="001E2062"/>
    <w:rsid w:val="001E5E03"/>
    <w:rsid w:val="001F2994"/>
    <w:rsid w:val="001F5BDB"/>
    <w:rsid w:val="00202080"/>
    <w:rsid w:val="00214798"/>
    <w:rsid w:val="00225DD1"/>
    <w:rsid w:val="00236B4D"/>
    <w:rsid w:val="00256180"/>
    <w:rsid w:val="00280E78"/>
    <w:rsid w:val="002A3C55"/>
    <w:rsid w:val="002B7286"/>
    <w:rsid w:val="002B7FCB"/>
    <w:rsid w:val="002D25EB"/>
    <w:rsid w:val="002D2899"/>
    <w:rsid w:val="002E0BB0"/>
    <w:rsid w:val="002E673E"/>
    <w:rsid w:val="002F09C1"/>
    <w:rsid w:val="002F50DE"/>
    <w:rsid w:val="002F5831"/>
    <w:rsid w:val="002F687A"/>
    <w:rsid w:val="00303098"/>
    <w:rsid w:val="00304752"/>
    <w:rsid w:val="00317CC6"/>
    <w:rsid w:val="00317F35"/>
    <w:rsid w:val="003311B1"/>
    <w:rsid w:val="003512FF"/>
    <w:rsid w:val="00361ADB"/>
    <w:rsid w:val="00380CCA"/>
    <w:rsid w:val="00387839"/>
    <w:rsid w:val="00395939"/>
    <w:rsid w:val="003A0EBB"/>
    <w:rsid w:val="003C77B1"/>
    <w:rsid w:val="003D3A69"/>
    <w:rsid w:val="003D69A6"/>
    <w:rsid w:val="003E4B7B"/>
    <w:rsid w:val="003E70DE"/>
    <w:rsid w:val="003F7C3B"/>
    <w:rsid w:val="004000B2"/>
    <w:rsid w:val="00401AD4"/>
    <w:rsid w:val="00415E5D"/>
    <w:rsid w:val="0045375D"/>
    <w:rsid w:val="00463993"/>
    <w:rsid w:val="0046652D"/>
    <w:rsid w:val="004668F3"/>
    <w:rsid w:val="004858DC"/>
    <w:rsid w:val="00494D43"/>
    <w:rsid w:val="004D6E54"/>
    <w:rsid w:val="004F576B"/>
    <w:rsid w:val="00520CBD"/>
    <w:rsid w:val="00525B19"/>
    <w:rsid w:val="00542420"/>
    <w:rsid w:val="005531DA"/>
    <w:rsid w:val="0055573A"/>
    <w:rsid w:val="0056298D"/>
    <w:rsid w:val="00567500"/>
    <w:rsid w:val="005774CA"/>
    <w:rsid w:val="005B37FE"/>
    <w:rsid w:val="005B7488"/>
    <w:rsid w:val="005D38C2"/>
    <w:rsid w:val="0064138A"/>
    <w:rsid w:val="0064234F"/>
    <w:rsid w:val="00645F3E"/>
    <w:rsid w:val="00676ACF"/>
    <w:rsid w:val="00682ADD"/>
    <w:rsid w:val="00690ECB"/>
    <w:rsid w:val="006C79F0"/>
    <w:rsid w:val="006F78F9"/>
    <w:rsid w:val="007177D7"/>
    <w:rsid w:val="00720233"/>
    <w:rsid w:val="00735217"/>
    <w:rsid w:val="00735B41"/>
    <w:rsid w:val="00737505"/>
    <w:rsid w:val="00747E67"/>
    <w:rsid w:val="007B2434"/>
    <w:rsid w:val="007C3252"/>
    <w:rsid w:val="007C3D68"/>
    <w:rsid w:val="007E742A"/>
    <w:rsid w:val="00805B0C"/>
    <w:rsid w:val="00810D07"/>
    <w:rsid w:val="00824416"/>
    <w:rsid w:val="00833143"/>
    <w:rsid w:val="0083566F"/>
    <w:rsid w:val="00835A23"/>
    <w:rsid w:val="00887DA0"/>
    <w:rsid w:val="008903C9"/>
    <w:rsid w:val="008A70AD"/>
    <w:rsid w:val="008B42D8"/>
    <w:rsid w:val="008B5831"/>
    <w:rsid w:val="008C503E"/>
    <w:rsid w:val="008D4094"/>
    <w:rsid w:val="008D5765"/>
    <w:rsid w:val="008D643D"/>
    <w:rsid w:val="00907543"/>
    <w:rsid w:val="00915937"/>
    <w:rsid w:val="009540C5"/>
    <w:rsid w:val="009700EF"/>
    <w:rsid w:val="00981915"/>
    <w:rsid w:val="00987EE2"/>
    <w:rsid w:val="009A7D53"/>
    <w:rsid w:val="009B4A54"/>
    <w:rsid w:val="009C0945"/>
    <w:rsid w:val="009C3128"/>
    <w:rsid w:val="009C3DD8"/>
    <w:rsid w:val="009D1EE0"/>
    <w:rsid w:val="009D2F5D"/>
    <w:rsid w:val="009D6CD0"/>
    <w:rsid w:val="009E459B"/>
    <w:rsid w:val="00A051F8"/>
    <w:rsid w:val="00A31103"/>
    <w:rsid w:val="00A41242"/>
    <w:rsid w:val="00A43606"/>
    <w:rsid w:val="00A56E0D"/>
    <w:rsid w:val="00A640A0"/>
    <w:rsid w:val="00A868F6"/>
    <w:rsid w:val="00AC2F0B"/>
    <w:rsid w:val="00AE28F8"/>
    <w:rsid w:val="00B05228"/>
    <w:rsid w:val="00B058FF"/>
    <w:rsid w:val="00B05F04"/>
    <w:rsid w:val="00B160A0"/>
    <w:rsid w:val="00B30B90"/>
    <w:rsid w:val="00B33975"/>
    <w:rsid w:val="00B75A3C"/>
    <w:rsid w:val="00C15C1D"/>
    <w:rsid w:val="00C22709"/>
    <w:rsid w:val="00C3070B"/>
    <w:rsid w:val="00C33243"/>
    <w:rsid w:val="00C3383E"/>
    <w:rsid w:val="00C35B6D"/>
    <w:rsid w:val="00C6631C"/>
    <w:rsid w:val="00C72C96"/>
    <w:rsid w:val="00C80BDF"/>
    <w:rsid w:val="00CB583B"/>
    <w:rsid w:val="00CC2776"/>
    <w:rsid w:val="00CD23C7"/>
    <w:rsid w:val="00CF47CE"/>
    <w:rsid w:val="00CF5AD1"/>
    <w:rsid w:val="00D23E29"/>
    <w:rsid w:val="00D4474E"/>
    <w:rsid w:val="00D4724A"/>
    <w:rsid w:val="00D539B1"/>
    <w:rsid w:val="00D6304F"/>
    <w:rsid w:val="00D630E3"/>
    <w:rsid w:val="00D63DDA"/>
    <w:rsid w:val="00DB573C"/>
    <w:rsid w:val="00DE1936"/>
    <w:rsid w:val="00DE4F7A"/>
    <w:rsid w:val="00DF4901"/>
    <w:rsid w:val="00DF742F"/>
    <w:rsid w:val="00E309DB"/>
    <w:rsid w:val="00E500F7"/>
    <w:rsid w:val="00E52CB9"/>
    <w:rsid w:val="00E760D0"/>
    <w:rsid w:val="00E84662"/>
    <w:rsid w:val="00EA0068"/>
    <w:rsid w:val="00EA6455"/>
    <w:rsid w:val="00EA77FD"/>
    <w:rsid w:val="00EB5953"/>
    <w:rsid w:val="00EB7F8D"/>
    <w:rsid w:val="00EC4FF1"/>
    <w:rsid w:val="00ED7D7E"/>
    <w:rsid w:val="00EE3313"/>
    <w:rsid w:val="00F011ED"/>
    <w:rsid w:val="00F5450D"/>
    <w:rsid w:val="00F674B8"/>
    <w:rsid w:val="00F75FA7"/>
    <w:rsid w:val="00F850A2"/>
    <w:rsid w:val="00FA4CE2"/>
    <w:rsid w:val="00FC4917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4662"/>
    <w:pPr>
      <w:ind w:firstLine="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E84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8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4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4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84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4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4662"/>
    <w:rPr>
      <w:color w:val="0000FF" w:themeColor="hyperlink"/>
      <w:u w:val="single"/>
    </w:rPr>
  </w:style>
  <w:style w:type="paragraph" w:styleId="ab">
    <w:name w:val="No Spacing"/>
    <w:uiPriority w:val="1"/>
    <w:qFormat/>
    <w:rsid w:val="00317CC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A5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aspar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КривощековаАН</dc:creator>
  <cp:keywords/>
  <dc:description/>
  <cp:lastModifiedBy>admin</cp:lastModifiedBy>
  <cp:revision>21</cp:revision>
  <cp:lastPrinted>2019-10-23T11:27:00Z</cp:lastPrinted>
  <dcterms:created xsi:type="dcterms:W3CDTF">2019-04-09T04:49:00Z</dcterms:created>
  <dcterms:modified xsi:type="dcterms:W3CDTF">2023-03-15T04:44:00Z</dcterms:modified>
</cp:coreProperties>
</file>